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E6" w:rsidRPr="002963F0" w:rsidRDefault="00D87166" w:rsidP="007F2779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</w:pPr>
      <w:r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New Year</w:t>
      </w:r>
      <w:r w:rsidR="00185D96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 xml:space="preserve">-2024 </w:t>
      </w:r>
      <w:r w:rsidR="002963F0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c</w:t>
      </w:r>
      <w:r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elebrated</w:t>
      </w:r>
      <w:r w:rsidR="00185D96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 xml:space="preserve"> </w:t>
      </w:r>
      <w:r w:rsidR="002963F0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 xml:space="preserve">with </w:t>
      </w:r>
      <w:r w:rsidR="00185D96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 xml:space="preserve">full </w:t>
      </w:r>
      <w:proofErr w:type="spellStart"/>
      <w:r w:rsidR="00185D96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fervour</w:t>
      </w:r>
      <w:proofErr w:type="spellEnd"/>
      <w:r w:rsidR="00185D96"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 xml:space="preserve"> </w:t>
      </w:r>
      <w:r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at ICAR-IIPR</w:t>
      </w:r>
      <w:r w:rsid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>,</w:t>
      </w:r>
      <w:r w:rsidRPr="002963F0">
        <w:rPr>
          <w:rFonts w:ascii="Times New Roman" w:hAnsi="Times New Roman" w:cs="Times New Roman"/>
          <w:b/>
          <w:bCs/>
          <w:color w:val="0000CC"/>
          <w:sz w:val="28"/>
          <w:szCs w:val="28"/>
          <w:lang w:val="en-US"/>
        </w:rPr>
        <w:t xml:space="preserve"> Kanpur </w:t>
      </w:r>
    </w:p>
    <w:p w:rsidR="00F26AC4" w:rsidRDefault="00185D9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>New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2024 has been welcomed and celebrated at ICAR-Indian Institute of Pulses Research, Kanpur with full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fervour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01-01-2024.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Prasad Dixit, Director, ICAR-IIPR, Kanpur was the chief guest of the function.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started with welcome of the chief guest. In his welcome address Dr.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Narendra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Kumar, Chairman, Farm Advisory Committee, ICAR-IIPR, Kanpur wished all the members a very happy and prosperous new year. He elaborated the progress made during last one year at both the 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 xml:space="preserve">farm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campuses of ICAR-IIPR, Kanpur. Further, Dr. P.K.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Katiyar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I/c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Seeds, ICAR-IIPR, Kanpur presented the detailed report of 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seed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indents received and 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seed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production achieved during last one year 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by ICAR-IIPR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different pulse crops. He 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>informed the house about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notifying 7 varieties and releasing 3 pulses varieties during last one year. At the outset, 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 xml:space="preserve">Dr. G.P. Dixit, 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honorable 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 xml:space="preserve">ector, ICAR-IIPR, Kanpur 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wished all the members of 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F26AC4">
        <w:rPr>
          <w:rFonts w:ascii="Times New Roman" w:hAnsi="Times New Roman" w:cs="Times New Roman"/>
          <w:sz w:val="28"/>
          <w:szCs w:val="28"/>
          <w:lang w:val="en-US"/>
        </w:rPr>
        <w:t>Dalhan</w:t>
      </w:r>
      <w:proofErr w:type="spellEnd"/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6AC4">
        <w:rPr>
          <w:rFonts w:ascii="Times New Roman" w:hAnsi="Times New Roman" w:cs="Times New Roman"/>
          <w:sz w:val="28"/>
          <w:szCs w:val="28"/>
          <w:lang w:val="en-US"/>
        </w:rPr>
        <w:t>Parivaar</w:t>
      </w:r>
      <w:proofErr w:type="spellEnd"/>
      <w:r w:rsidR="002963F0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a very happy and </w:t>
      </w:r>
      <w:proofErr w:type="spellStart"/>
      <w:r w:rsidR="00F26AC4">
        <w:rPr>
          <w:rFonts w:ascii="Times New Roman" w:hAnsi="Times New Roman" w:cs="Times New Roman"/>
          <w:sz w:val="28"/>
          <w:szCs w:val="28"/>
          <w:lang w:val="en-US"/>
        </w:rPr>
        <w:t>propsperous</w:t>
      </w:r>
      <w:proofErr w:type="spellEnd"/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new year-2024 and emphasized that all the staffs of ICAR-IIPR should work together as a team to achieve the goal of self-sufficiency in the production of pulses in the country.</w:t>
      </w:r>
      <w:r w:rsidR="00130972" w:rsidRPr="00130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097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130972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130972">
        <w:rPr>
          <w:rFonts w:ascii="Times New Roman" w:hAnsi="Times New Roman" w:cs="Times New Roman"/>
          <w:sz w:val="28"/>
          <w:szCs w:val="28"/>
          <w:lang w:val="en-US"/>
        </w:rPr>
        <w:t xml:space="preserve"> was anchored by Dr. </w:t>
      </w:r>
      <w:proofErr w:type="spellStart"/>
      <w:r w:rsidR="00130972">
        <w:rPr>
          <w:rFonts w:ascii="Times New Roman" w:hAnsi="Times New Roman" w:cs="Times New Roman"/>
          <w:sz w:val="28"/>
          <w:szCs w:val="28"/>
          <w:lang w:val="en-US"/>
        </w:rPr>
        <w:t>Rekha</w:t>
      </w:r>
      <w:proofErr w:type="spellEnd"/>
      <w:r w:rsidR="001309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0972">
        <w:rPr>
          <w:rFonts w:ascii="Times New Roman" w:hAnsi="Times New Roman" w:cs="Times New Roman"/>
          <w:sz w:val="28"/>
          <w:szCs w:val="28"/>
          <w:lang w:val="en-US"/>
        </w:rPr>
        <w:t>Rani</w:t>
      </w:r>
      <w:proofErr w:type="spellEnd"/>
      <w:r w:rsidR="001309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On this occasion, a cricket match was also organized by the chairman spo</w:t>
      </w:r>
      <w:r w:rsidR="002963F0">
        <w:rPr>
          <w:rFonts w:ascii="Times New Roman" w:hAnsi="Times New Roman" w:cs="Times New Roman"/>
          <w:sz w:val="28"/>
          <w:szCs w:val="28"/>
          <w:lang w:val="en-US"/>
        </w:rPr>
        <w:t xml:space="preserve">rts committee, Dr. A.K. </w:t>
      </w:r>
      <w:proofErr w:type="spellStart"/>
      <w:r w:rsidR="002963F0">
        <w:rPr>
          <w:rFonts w:ascii="Times New Roman" w:hAnsi="Times New Roman" w:cs="Times New Roman"/>
          <w:sz w:val="28"/>
          <w:szCs w:val="28"/>
          <w:lang w:val="en-US"/>
        </w:rPr>
        <w:t>Parihar</w:t>
      </w:r>
      <w:proofErr w:type="spellEnd"/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. At </w:t>
      </w:r>
      <w:proofErr w:type="gramStart"/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last the </w:t>
      </w:r>
      <w:proofErr w:type="spellStart"/>
      <w:r w:rsidR="00F26AC4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proofErr w:type="gramEnd"/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ended with </w:t>
      </w:r>
      <w:r w:rsidR="009A08E7">
        <w:rPr>
          <w:rFonts w:ascii="Times New Roman" w:hAnsi="Times New Roman" w:cs="Times New Roman"/>
          <w:sz w:val="28"/>
          <w:szCs w:val="28"/>
          <w:lang w:val="en-US"/>
        </w:rPr>
        <w:t>prize distribution and wishing all the members a very happy new year-2024.</w:t>
      </w:r>
      <w:r w:rsidR="00F26A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0AA5" w:rsidRDefault="00EF0AA5" w:rsidP="00EF0A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 w:bidi="hi-IN"/>
        </w:rPr>
      </w:pPr>
      <w:bookmarkStart w:id="0" w:name="_Hlk155025136"/>
      <w:bookmarkStart w:id="1" w:name="_Hlk155025082"/>
    </w:p>
    <w:p w:rsidR="00EF0AA5" w:rsidRDefault="00EF0AA5" w:rsidP="00EF0AA5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lang w:val="en-US" w:bidi="hi-IN"/>
        </w:rPr>
      </w:pPr>
      <w:r>
        <w:rPr>
          <w:rFonts w:asciiTheme="minorBidi" w:hAnsiTheme="minorBidi" w:cs="Mangal" w:hint="cs"/>
          <w:b/>
          <w:bCs/>
          <w:sz w:val="28"/>
          <w:szCs w:val="28"/>
          <w:cs/>
          <w:lang w:val="en-US" w:bidi="hi-IN"/>
        </w:rPr>
        <w:t>भाकृअनुप</w:t>
      </w:r>
      <w:r w:rsidRPr="009B5BD6">
        <w:rPr>
          <w:rFonts w:asciiTheme="minorBidi" w:hAnsiTheme="minorBidi"/>
          <w:b/>
          <w:bCs/>
          <w:sz w:val="28"/>
          <w:szCs w:val="28"/>
          <w:cs/>
          <w:lang w:val="en-US" w:bidi="hi-IN"/>
        </w:rPr>
        <w:t>-</w:t>
      </w:r>
      <w:r>
        <w:rPr>
          <w:rFonts w:asciiTheme="minorBidi" w:hAnsiTheme="minorBidi" w:cs="Mangal" w:hint="cs"/>
          <w:b/>
          <w:bCs/>
          <w:sz w:val="28"/>
          <w:szCs w:val="28"/>
          <w:cs/>
          <w:lang w:val="en-US" w:bidi="hi-IN"/>
        </w:rPr>
        <w:t>भारतीय दलहन अनुसंधान संस्थान</w:t>
      </w:r>
      <w:bookmarkEnd w:id="0"/>
      <w:r>
        <w:rPr>
          <w:rFonts w:asciiTheme="minorBidi" w:hAnsiTheme="minorBidi" w:hint="cs"/>
          <w:b/>
          <w:bCs/>
          <w:sz w:val="28"/>
          <w:szCs w:val="28"/>
          <w:cs/>
          <w:lang w:val="en-US" w:bidi="hi-IN"/>
        </w:rPr>
        <w:t>,</w:t>
      </w:r>
      <w:r w:rsidRPr="009B5BD6">
        <w:rPr>
          <w:rFonts w:asciiTheme="minorBidi" w:hAnsiTheme="minorBidi" w:cs="Mangal"/>
          <w:b/>
          <w:bCs/>
          <w:sz w:val="28"/>
          <w:szCs w:val="28"/>
          <w:cs/>
          <w:lang w:val="en-US" w:bidi="hi-IN"/>
        </w:rPr>
        <w:t xml:space="preserve"> कानपुर </w:t>
      </w:r>
      <w:bookmarkEnd w:id="1"/>
      <w:r w:rsidRPr="009B5BD6">
        <w:rPr>
          <w:rFonts w:asciiTheme="minorBidi" w:hAnsiTheme="minorBidi" w:cs="Mangal"/>
          <w:b/>
          <w:bCs/>
          <w:sz w:val="28"/>
          <w:szCs w:val="28"/>
          <w:cs/>
          <w:lang w:val="en-US" w:bidi="hi-IN"/>
        </w:rPr>
        <w:t>में नया साल</w:t>
      </w:r>
      <w:r w:rsidRPr="009B5BD6">
        <w:rPr>
          <w:rFonts w:asciiTheme="minorBidi" w:hAnsiTheme="minorBidi"/>
          <w:b/>
          <w:bCs/>
          <w:sz w:val="28"/>
          <w:szCs w:val="28"/>
          <w:cs/>
          <w:lang w:val="en-US" w:bidi="hi-IN"/>
        </w:rPr>
        <w:t>-</w:t>
      </w:r>
      <w:r w:rsidRPr="009B5BD6">
        <w:rPr>
          <w:rFonts w:asciiTheme="minorBidi" w:hAnsiTheme="minorBidi"/>
          <w:b/>
          <w:bCs/>
          <w:sz w:val="28"/>
          <w:szCs w:val="28"/>
          <w:lang w:val="en-US"/>
        </w:rPr>
        <w:t>2024</w:t>
      </w:r>
      <w:r w:rsidRPr="009B5BD6">
        <w:rPr>
          <w:rFonts w:asciiTheme="minorBidi" w:hAnsiTheme="minorBidi" w:cs="Mangal"/>
          <w:b/>
          <w:bCs/>
          <w:sz w:val="28"/>
          <w:szCs w:val="28"/>
          <w:cs/>
          <w:lang w:val="en-US" w:bidi="hi-IN"/>
        </w:rPr>
        <w:t xml:space="preserve"> पूरे हर्षोल्लास के साथ मनाया गया</w:t>
      </w:r>
    </w:p>
    <w:p w:rsidR="00EF0AA5" w:rsidRPr="006648F5" w:rsidRDefault="00EF0AA5" w:rsidP="00EF0AA5">
      <w:pPr>
        <w:jc w:val="both"/>
        <w:rPr>
          <w:rFonts w:asciiTheme="minorBidi" w:hAnsiTheme="minorBidi"/>
          <w:sz w:val="28"/>
          <w:szCs w:val="28"/>
          <w:lang w:val="en-US"/>
        </w:rPr>
      </w:pP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भाकृअनुप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भारतीय दलहन अनुसंधान संस्थान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कानपुर में 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01-01-2024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को नए साल 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2024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को पूरे हर्षोल्लास के साथ मनाया गया। इस समारोह के मुख्य अतिथि भाकृअनुप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भारतीय दलहन अनुसंधान संस्थान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कानपुर के निदेशक</w:t>
      </w:r>
      <w:r w:rsidRPr="006648F5">
        <w:rPr>
          <w:rFonts w:asciiTheme="minorBidi" w:hAnsiTheme="minorBidi"/>
          <w:sz w:val="28"/>
          <w:szCs w:val="25"/>
          <w:cs/>
          <w:lang w:val="en-US" w:bidi="hi-IN"/>
        </w:rPr>
        <w:t xml:space="preserve">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डॉ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गिरीश प्रसाद दीक्षित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थे। कार्यक्रम की शुरुआत मुख्य अतिथि के स्वागत से हुई। अपने स्वागत भाषण में डॉ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नरेंद्र कुमार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अध्यक्ष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फार्म सलाहकार समिति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आईआईपीआर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कानपुर ने सभी सदस्यों को नए साल की हार्दिक शुभकामनाएं दीं। उन्होंने 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आईआईपीआर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कानपुर फार्म के दोनों परिसरों में पिछले एक वर्ष के दौरान हुई प्रग</w:t>
      </w:r>
      <w:r w:rsidR="002963F0">
        <w:rPr>
          <w:rFonts w:asciiTheme="minorBidi" w:hAnsiTheme="minorBidi" w:cs="Mangal"/>
          <w:sz w:val="28"/>
          <w:szCs w:val="28"/>
          <w:cs/>
          <w:lang w:val="en-US" w:bidi="hi-IN"/>
        </w:rPr>
        <w:t>ति के बारे में विस्तार से बताया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। इसके अलावा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डॉ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पी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.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के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कटियार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प्रभारी बीज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आईआईपीआर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कानपुर ने पिछले एक वर्ष के दौरान विभिन्न दलहनी फसलों और किस्मों के 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आईआईपीआर द्वारा प्राप्त बीज मांगपत्र और बीज उत्पादन की विस्तृत रिपोर्ट प्रस्तुत की। उन्होंने पिछले एक वर्ष के दौरान 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7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किस्मों को अधिसूचित करने और 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3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दालों की किस्मों को जारी करने के लिए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lastRenderedPageBreak/>
        <w:t>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आईआईपीआर की टीम को बधाई दी।</w:t>
      </w:r>
      <w:r>
        <w:rPr>
          <w:rFonts w:asciiTheme="minorBidi" w:hAnsiTheme="minorBidi" w:hint="cs"/>
          <w:sz w:val="28"/>
          <w:szCs w:val="28"/>
          <w:cs/>
          <w:lang w:val="en-US" w:bidi="hi-IN"/>
        </w:rPr>
        <w:t xml:space="preserve">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माननीय निदेशक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,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आईआईपीआर</w:t>
      </w:r>
      <w:r w:rsidRPr="006648F5">
        <w:rPr>
          <w:rFonts w:asciiTheme="minorBidi" w:hAnsiTheme="minorBidi"/>
          <w:sz w:val="28"/>
          <w:szCs w:val="28"/>
          <w:lang w:val="en-US"/>
        </w:rPr>
        <w:t>,</w:t>
      </w:r>
      <w:r>
        <w:rPr>
          <w:rFonts w:asciiTheme="minorBidi" w:hAnsiTheme="minorBidi" w:hint="cs"/>
          <w:sz w:val="28"/>
          <w:szCs w:val="28"/>
          <w:cs/>
          <w:lang w:val="en-US" w:bidi="hi-IN"/>
        </w:rPr>
        <w:t xml:space="preserve">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कानपुर डॉ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जी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.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पी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दीक्षित ने 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"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दल्हन परिवार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"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के सभी सदस्यों को नव वर्ष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2024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की हार्दिक शुभकामनाएं </w:t>
      </w:r>
      <w:r>
        <w:rPr>
          <w:rFonts w:asciiTheme="minorBidi" w:hAnsiTheme="minorBidi" w:cs="Mangal" w:hint="cs"/>
          <w:sz w:val="28"/>
          <w:szCs w:val="28"/>
          <w:cs/>
          <w:lang w:val="en-US" w:bidi="hi-IN"/>
        </w:rPr>
        <w:t>देते हुए उनके मंगल भविष्य की कामना की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 और</w:t>
      </w:r>
      <w:r>
        <w:rPr>
          <w:rFonts w:asciiTheme="minorBidi" w:hAnsiTheme="minorBidi" w:cs="Mangal" w:hint="cs"/>
          <w:sz w:val="28"/>
          <w:szCs w:val="28"/>
          <w:cs/>
          <w:lang w:val="en-US" w:bidi="hi-IN"/>
        </w:rPr>
        <w:t xml:space="preserve"> उन्होंने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इस बात पर जोर दिया कि आईसीएआर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आईआईपीआर के सभी कर्मचारियों को दालों के उत्पादन में आत्मनिर्भरता का लक्ष्य हासिल करने के लिए एक टीम के रूप में मिलकर काम करना </w:t>
      </w:r>
      <w:r>
        <w:rPr>
          <w:rFonts w:asciiTheme="minorBidi" w:hAnsiTheme="minorBidi" w:cs="Mangal" w:hint="cs"/>
          <w:sz w:val="28"/>
          <w:szCs w:val="28"/>
          <w:cs/>
          <w:lang w:val="en-US" w:bidi="hi-IN"/>
        </w:rPr>
        <w:t>होगा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 xml:space="preserve">। </w:t>
      </w:r>
      <w:r w:rsidR="00130972">
        <w:rPr>
          <w:rFonts w:asciiTheme="minorBidi" w:hAnsiTheme="minorBidi" w:cs="Mangal" w:hint="cs"/>
          <w:sz w:val="28"/>
          <w:szCs w:val="28"/>
          <w:cs/>
          <w:lang w:val="en-US" w:bidi="hi-IN"/>
        </w:rPr>
        <w:t>मंच का सञ्चालन डॉ</w:t>
      </w:r>
      <w:r w:rsidR="00130972">
        <w:rPr>
          <w:rFonts w:asciiTheme="minorBidi" w:hAnsiTheme="minorBidi" w:hint="cs"/>
          <w:sz w:val="28"/>
          <w:szCs w:val="28"/>
          <w:cs/>
          <w:lang w:val="en-US" w:bidi="hi-IN"/>
        </w:rPr>
        <w:t xml:space="preserve">. </w:t>
      </w:r>
      <w:r w:rsidR="00130972">
        <w:rPr>
          <w:rFonts w:asciiTheme="minorBidi" w:hAnsiTheme="minorBidi" w:cs="Mangal" w:hint="cs"/>
          <w:sz w:val="28"/>
          <w:szCs w:val="28"/>
          <w:cs/>
          <w:lang w:val="en-US" w:bidi="hi-IN"/>
        </w:rPr>
        <w:t>रेखा रानी के द्वारा किया गया</w:t>
      </w:r>
      <w:r w:rsidR="00130972"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।</w:t>
      </w:r>
      <w:r w:rsidR="00130972">
        <w:rPr>
          <w:rFonts w:asciiTheme="minorBidi" w:hAnsiTheme="minorBidi" w:hint="cs"/>
          <w:sz w:val="28"/>
          <w:szCs w:val="28"/>
          <w:cs/>
          <w:lang w:val="en-US" w:bidi="hi-IN"/>
        </w:rPr>
        <w:t xml:space="preserve">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इस अवसर पर अध्यक्ष खेल समिति डॉ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ए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.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के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 xml:space="preserve">.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परिहार के द्वारा एक क्रिकेट मैच का आयोजन किया गया।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अंत में पुरस्कार वितरण एवं सभी सदस्यों को नव वर्ष</w:t>
      </w:r>
      <w:r w:rsidRPr="006648F5">
        <w:rPr>
          <w:rFonts w:asciiTheme="minorBidi" w:hAnsiTheme="minorBidi"/>
          <w:sz w:val="28"/>
          <w:szCs w:val="28"/>
          <w:cs/>
          <w:lang w:val="en-US" w:bidi="hi-IN"/>
        </w:rPr>
        <w:t>-</w:t>
      </w:r>
      <w:r w:rsidRPr="006648F5">
        <w:rPr>
          <w:rFonts w:asciiTheme="minorBidi" w:hAnsiTheme="minorBidi"/>
          <w:sz w:val="28"/>
          <w:szCs w:val="28"/>
          <w:lang w:val="en-US"/>
        </w:rPr>
        <w:t xml:space="preserve">2024 </w:t>
      </w:r>
      <w:r w:rsidRPr="006648F5">
        <w:rPr>
          <w:rFonts w:asciiTheme="minorBidi" w:hAnsiTheme="minorBidi" w:cs="Mangal"/>
          <w:sz w:val="28"/>
          <w:szCs w:val="28"/>
          <w:cs/>
          <w:lang w:val="en-US" w:bidi="hi-IN"/>
        </w:rPr>
        <w:t>की शुभकामनाओं के साथ कार्यक्रम समाप्त हुआ।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9B5BD6" w:rsidTr="009B5BD6">
        <w:tc>
          <w:tcPr>
            <w:tcW w:w="9016" w:type="dxa"/>
          </w:tcPr>
          <w:p w:rsidR="009B5BD6" w:rsidRDefault="009B5BD6" w:rsidP="0018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B5BD6" w:rsidTr="009B5BD6">
        <w:tc>
          <w:tcPr>
            <w:tcW w:w="9016" w:type="dxa"/>
          </w:tcPr>
          <w:p w:rsidR="009B5BD6" w:rsidRDefault="009B5BD6" w:rsidP="0018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4669341" cy="3101340"/>
                  <wp:effectExtent l="0" t="0" r="0" b="3810"/>
                  <wp:docPr id="19132542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058" cy="310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BD6" w:rsidTr="009B5BD6">
        <w:tc>
          <w:tcPr>
            <w:tcW w:w="9016" w:type="dxa"/>
          </w:tcPr>
          <w:p w:rsidR="009B5BD6" w:rsidRDefault="009B5BD6" w:rsidP="00185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t xml:space="preserve"> </w:t>
            </w:r>
          </w:p>
        </w:tc>
      </w:tr>
      <w:tr w:rsidR="00EF0AA5" w:rsidTr="009B5BD6">
        <w:tc>
          <w:tcPr>
            <w:tcW w:w="9016" w:type="dxa"/>
          </w:tcPr>
          <w:p w:rsidR="00EF0AA5" w:rsidRPr="00541A27" w:rsidRDefault="00A63D49" w:rsidP="00185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331210" cy="2212564"/>
                  <wp:effectExtent l="0" t="0" r="2540" b="0"/>
                  <wp:wrapThrough wrapText="bothSides">
                    <wp:wrapPolygon edited="0">
                      <wp:start x="0" y="0"/>
                      <wp:lineTo x="0" y="21389"/>
                      <wp:lineTo x="21493" y="21389"/>
                      <wp:lineTo x="21493" y="0"/>
                      <wp:lineTo x="0" y="0"/>
                    </wp:wrapPolygon>
                  </wp:wrapThrough>
                  <wp:docPr id="1078127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21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3D49" w:rsidTr="009B5BD6">
        <w:tc>
          <w:tcPr>
            <w:tcW w:w="9016" w:type="dxa"/>
          </w:tcPr>
          <w:p w:rsidR="00A63D49" w:rsidRDefault="00A63D49" w:rsidP="00185D96">
            <w:pPr>
              <w:jc w:val="both"/>
              <w:rPr>
                <w:noProof/>
              </w:rPr>
            </w:pPr>
            <w:r>
              <w:rPr>
                <w:noProof/>
                <w:lang w:val="en-US" w:bidi="hi-IN"/>
              </w:rPr>
              <w:lastRenderedPageBreak/>
              <w:drawing>
                <wp:inline distT="0" distB="0" distL="0" distR="0">
                  <wp:extent cx="3922802" cy="2391674"/>
                  <wp:effectExtent l="0" t="0" r="1905" b="8890"/>
                  <wp:docPr id="4256141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691"/>
                          <a:stretch/>
                        </pic:blipFill>
                        <pic:spPr bwMode="auto">
                          <a:xfrm>
                            <a:off x="0" y="0"/>
                            <a:ext cx="3942007" cy="240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AC4" w:rsidRDefault="00F26AC4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BD6" w:rsidRDefault="009B5BD6" w:rsidP="00185D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5BD6" w:rsidSect="001A4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663C0A"/>
    <w:rsid w:val="00130972"/>
    <w:rsid w:val="00185D96"/>
    <w:rsid w:val="001A4C15"/>
    <w:rsid w:val="00260A42"/>
    <w:rsid w:val="002963F0"/>
    <w:rsid w:val="00541A27"/>
    <w:rsid w:val="00663C0A"/>
    <w:rsid w:val="006648F5"/>
    <w:rsid w:val="007F2779"/>
    <w:rsid w:val="00853B62"/>
    <w:rsid w:val="009A08E7"/>
    <w:rsid w:val="009B5BD6"/>
    <w:rsid w:val="00A63D49"/>
    <w:rsid w:val="00AB3EE6"/>
    <w:rsid w:val="00D87166"/>
    <w:rsid w:val="00E97461"/>
    <w:rsid w:val="00EF0AA5"/>
    <w:rsid w:val="00F2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Mohan Deo</dc:creator>
  <cp:lastModifiedBy>Admin</cp:lastModifiedBy>
  <cp:revision>3</cp:revision>
  <dcterms:created xsi:type="dcterms:W3CDTF">2024-01-03T04:44:00Z</dcterms:created>
  <dcterms:modified xsi:type="dcterms:W3CDTF">2024-01-03T04:46:00Z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e33675bfbedb79ec9d27b0b6be183da32686168659b2f648ccd0305a5df79db0</vt:lpwstr>
  </property>
</Properties>
</file>